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94" w:rsidRPr="00733D94" w:rsidRDefault="00733D94" w:rsidP="00D26E21">
      <w:pPr>
        <w:spacing w:line="276" w:lineRule="auto"/>
        <w:jc w:val="center"/>
        <w:rPr>
          <w:rFonts w:asciiTheme="minorHAnsi" w:hAnsiTheme="minorHAnsi" w:cstheme="minorHAnsi"/>
          <w:b/>
          <w:sz w:val="24"/>
          <w:szCs w:val="24"/>
        </w:rPr>
      </w:pPr>
    </w:p>
    <w:p w:rsidR="00733D94" w:rsidRPr="00733D94" w:rsidRDefault="00733D94" w:rsidP="00D26E21">
      <w:pPr>
        <w:spacing w:line="276" w:lineRule="auto"/>
        <w:jc w:val="center"/>
        <w:rPr>
          <w:rFonts w:asciiTheme="minorHAnsi" w:hAnsiTheme="minorHAnsi" w:cstheme="minorHAnsi"/>
          <w:b/>
          <w:sz w:val="24"/>
          <w:szCs w:val="24"/>
        </w:rPr>
      </w:pPr>
    </w:p>
    <w:p w:rsidR="00733D94" w:rsidRPr="00733D94" w:rsidRDefault="00733D94" w:rsidP="00D26E21">
      <w:pPr>
        <w:spacing w:line="276" w:lineRule="auto"/>
        <w:jc w:val="center"/>
        <w:rPr>
          <w:rFonts w:asciiTheme="minorHAnsi" w:hAnsiTheme="minorHAnsi" w:cstheme="minorHAnsi"/>
          <w:b/>
          <w:sz w:val="24"/>
          <w:szCs w:val="24"/>
        </w:rPr>
      </w:pPr>
    </w:p>
    <w:p w:rsidR="00733D94" w:rsidRPr="00733D94" w:rsidRDefault="00733D94" w:rsidP="00D26E21">
      <w:pPr>
        <w:spacing w:line="276" w:lineRule="auto"/>
        <w:jc w:val="center"/>
        <w:rPr>
          <w:rFonts w:asciiTheme="minorHAnsi" w:hAnsiTheme="minorHAnsi" w:cstheme="minorHAnsi"/>
          <w:b/>
          <w:sz w:val="24"/>
          <w:szCs w:val="24"/>
        </w:rPr>
      </w:pPr>
    </w:p>
    <w:p w:rsidR="00733D94" w:rsidRPr="00733D94" w:rsidRDefault="00733D94" w:rsidP="00D26E21">
      <w:pPr>
        <w:spacing w:line="276" w:lineRule="auto"/>
        <w:jc w:val="center"/>
        <w:rPr>
          <w:rFonts w:asciiTheme="minorHAnsi" w:hAnsiTheme="minorHAnsi" w:cstheme="minorHAnsi"/>
          <w:b/>
          <w:sz w:val="24"/>
          <w:szCs w:val="24"/>
        </w:rPr>
      </w:pPr>
    </w:p>
    <w:p w:rsidR="00D26E21" w:rsidRPr="00733D94" w:rsidRDefault="00D26E21" w:rsidP="00D26E21">
      <w:pPr>
        <w:spacing w:line="276" w:lineRule="auto"/>
        <w:jc w:val="center"/>
        <w:rPr>
          <w:rFonts w:asciiTheme="minorHAnsi" w:hAnsiTheme="minorHAnsi" w:cstheme="minorHAnsi"/>
          <w:b/>
          <w:sz w:val="24"/>
          <w:szCs w:val="24"/>
        </w:rPr>
      </w:pPr>
      <w:r w:rsidRPr="00733D94">
        <w:rPr>
          <w:rFonts w:asciiTheme="minorHAnsi" w:hAnsiTheme="minorHAnsi" w:cstheme="minorHAnsi"/>
          <w:b/>
          <w:sz w:val="24"/>
          <w:szCs w:val="24"/>
        </w:rPr>
        <w:t>TÜRKİYE BÜYÜK MİLLET MECLİSİ BAŞKANLIĞINA</w:t>
      </w:r>
    </w:p>
    <w:p w:rsidR="00D26E21" w:rsidRPr="00733D94" w:rsidRDefault="00D26E21"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17.3.1981 tarihli ve 2429 sayılı Ulusal Bayram ve Genel Tatiller Hakkında Kanunda değişiklik yapılmasına dair kanun teklifim gerekçesi ile birlikte ekte sunulmuştur.</w:t>
      </w:r>
    </w:p>
    <w:p w:rsidR="00D26E21" w:rsidRPr="00733D94" w:rsidRDefault="00D26E21"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Saygılarımla,</w:t>
      </w:r>
    </w:p>
    <w:p w:rsidR="00D26E21" w:rsidRPr="00733D94" w:rsidRDefault="00D26E21" w:rsidP="00D26E21">
      <w:pPr>
        <w:spacing w:line="276" w:lineRule="auto"/>
        <w:ind w:firstLine="708"/>
        <w:jc w:val="both"/>
        <w:rPr>
          <w:rFonts w:asciiTheme="minorHAnsi" w:hAnsiTheme="minorHAnsi" w:cstheme="minorHAnsi"/>
          <w:b/>
          <w:sz w:val="24"/>
          <w:szCs w:val="24"/>
        </w:rPr>
      </w:pPr>
    </w:p>
    <w:p w:rsidR="00D26E21" w:rsidRPr="00733D94" w:rsidRDefault="00D26E21" w:rsidP="00D26E21">
      <w:pPr>
        <w:spacing w:line="276" w:lineRule="auto"/>
        <w:ind w:firstLine="708"/>
        <w:jc w:val="both"/>
        <w:rPr>
          <w:rFonts w:asciiTheme="minorHAnsi" w:hAnsiTheme="minorHAnsi" w:cstheme="minorHAnsi"/>
          <w:b/>
          <w:sz w:val="24"/>
          <w:szCs w:val="24"/>
        </w:rPr>
      </w:pP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t>Emine Gülizar EMECAN</w:t>
      </w:r>
    </w:p>
    <w:p w:rsidR="00D26E21" w:rsidRPr="00733D94" w:rsidRDefault="00D26E21" w:rsidP="00D26E21">
      <w:pPr>
        <w:spacing w:line="276" w:lineRule="auto"/>
        <w:ind w:firstLine="708"/>
        <w:jc w:val="both"/>
        <w:rPr>
          <w:rFonts w:asciiTheme="minorHAnsi" w:hAnsiTheme="minorHAnsi" w:cstheme="minorHAnsi"/>
          <w:b/>
          <w:sz w:val="24"/>
          <w:szCs w:val="24"/>
        </w:rPr>
      </w:pP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r>
      <w:r w:rsidRPr="00733D94">
        <w:rPr>
          <w:rFonts w:asciiTheme="minorHAnsi" w:hAnsiTheme="minorHAnsi" w:cstheme="minorHAnsi"/>
          <w:b/>
          <w:sz w:val="24"/>
          <w:szCs w:val="24"/>
        </w:rPr>
        <w:tab/>
        <w:t xml:space="preserve">  İstanbul Milletvekili</w:t>
      </w:r>
    </w:p>
    <w:p w:rsidR="00733D94" w:rsidRPr="00733D94" w:rsidRDefault="00D26E21"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ab/>
      </w:r>
      <w:r w:rsidRPr="00733D94">
        <w:rPr>
          <w:rFonts w:asciiTheme="minorHAnsi" w:hAnsiTheme="minorHAnsi" w:cstheme="minorHAnsi"/>
          <w:sz w:val="24"/>
          <w:szCs w:val="24"/>
        </w:rPr>
        <w:tab/>
      </w:r>
      <w:r w:rsidRPr="00733D94">
        <w:rPr>
          <w:rFonts w:asciiTheme="minorHAnsi" w:hAnsiTheme="minorHAnsi" w:cstheme="minorHAnsi"/>
          <w:sz w:val="24"/>
          <w:szCs w:val="24"/>
        </w:rPr>
        <w:tab/>
      </w:r>
      <w:r w:rsidRPr="00733D94">
        <w:rPr>
          <w:rFonts w:asciiTheme="minorHAnsi" w:hAnsiTheme="minorHAnsi" w:cstheme="minorHAnsi"/>
          <w:sz w:val="24"/>
          <w:szCs w:val="24"/>
        </w:rPr>
        <w:tab/>
      </w: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D26E21">
      <w:pPr>
        <w:spacing w:line="276" w:lineRule="auto"/>
        <w:ind w:firstLine="708"/>
        <w:jc w:val="both"/>
        <w:rPr>
          <w:rFonts w:asciiTheme="minorHAnsi" w:hAnsiTheme="minorHAnsi" w:cstheme="minorHAnsi"/>
          <w:sz w:val="24"/>
          <w:szCs w:val="24"/>
        </w:rPr>
      </w:pPr>
    </w:p>
    <w:p w:rsidR="00733D94" w:rsidRPr="00733D94" w:rsidRDefault="00733D94" w:rsidP="00733D94">
      <w:p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ab/>
      </w:r>
    </w:p>
    <w:p w:rsidR="00D26E21" w:rsidRPr="00733D94" w:rsidRDefault="00D26E21" w:rsidP="00733D94">
      <w:pPr>
        <w:spacing w:line="276" w:lineRule="auto"/>
        <w:ind w:left="2832" w:firstLine="708"/>
        <w:jc w:val="both"/>
        <w:rPr>
          <w:rFonts w:asciiTheme="minorHAnsi" w:hAnsiTheme="minorHAnsi" w:cstheme="minorHAnsi"/>
          <w:b/>
          <w:sz w:val="24"/>
          <w:szCs w:val="24"/>
        </w:rPr>
      </w:pPr>
      <w:r w:rsidRPr="00733D94">
        <w:rPr>
          <w:rFonts w:asciiTheme="minorHAnsi" w:hAnsiTheme="minorHAnsi" w:cstheme="minorHAnsi"/>
          <w:b/>
          <w:sz w:val="24"/>
          <w:szCs w:val="24"/>
        </w:rPr>
        <w:t>GEREKÇE</w:t>
      </w:r>
    </w:p>
    <w:p w:rsidR="00D26E21" w:rsidRPr="00733D94" w:rsidRDefault="00D029C7"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Yıldan yıla</w:t>
      </w:r>
      <w:r w:rsidR="00D26E21" w:rsidRPr="00733D94">
        <w:rPr>
          <w:rFonts w:asciiTheme="minorHAnsi" w:hAnsiTheme="minorHAnsi" w:cstheme="minorHAnsi"/>
          <w:sz w:val="24"/>
          <w:szCs w:val="24"/>
        </w:rPr>
        <w:t xml:space="preserve"> etkisini daha fazla göstermekte olan küresel ısınma ve artan çevre kirliliği, bozulan </w:t>
      </w:r>
      <w:proofErr w:type="gramStart"/>
      <w:r w:rsidR="00D26E21" w:rsidRPr="00733D94">
        <w:rPr>
          <w:rFonts w:asciiTheme="minorHAnsi" w:hAnsiTheme="minorHAnsi" w:cstheme="minorHAnsi"/>
          <w:sz w:val="24"/>
          <w:szCs w:val="24"/>
        </w:rPr>
        <w:t>ekolojik denge</w:t>
      </w:r>
      <w:proofErr w:type="gramEnd"/>
      <w:r w:rsidR="00D26E21" w:rsidRPr="00733D94">
        <w:rPr>
          <w:rFonts w:asciiTheme="minorHAnsi" w:hAnsiTheme="minorHAnsi" w:cstheme="minorHAnsi"/>
          <w:sz w:val="24"/>
          <w:szCs w:val="24"/>
        </w:rPr>
        <w:t xml:space="preserve"> ve buna bağlı olarak yaşanan doğal afetler, iklim değişiklikleri ve benzeri birçok olumsuzluk, dünyanın daha ciddi adımlar atmasını zorunlu kılmaktadır. </w:t>
      </w:r>
      <w:r w:rsidR="00C71B52" w:rsidRPr="00733D94">
        <w:rPr>
          <w:rFonts w:asciiTheme="minorHAnsi" w:hAnsiTheme="minorHAnsi" w:cstheme="minorHAnsi"/>
          <w:sz w:val="24"/>
          <w:szCs w:val="24"/>
        </w:rPr>
        <w:t>Gelişmiş ü</w:t>
      </w:r>
      <w:r w:rsidR="00D26E21" w:rsidRPr="00733D94">
        <w:rPr>
          <w:rFonts w:asciiTheme="minorHAnsi" w:hAnsiTheme="minorHAnsi" w:cstheme="minorHAnsi"/>
          <w:sz w:val="24"/>
          <w:szCs w:val="24"/>
        </w:rPr>
        <w:t xml:space="preserve">lkeler sanayi ve teknoloji alanında ilerlemeler kat ederken, </w:t>
      </w:r>
      <w:r w:rsidR="00C71B52" w:rsidRPr="00733D94">
        <w:rPr>
          <w:rFonts w:asciiTheme="minorHAnsi" w:hAnsiTheme="minorHAnsi" w:cstheme="minorHAnsi"/>
          <w:sz w:val="24"/>
          <w:szCs w:val="24"/>
        </w:rPr>
        <w:t xml:space="preserve">bizim gibi gelişmesini henüz tamamlayamamış ülkelerin </w:t>
      </w:r>
      <w:r w:rsidR="00D26E21" w:rsidRPr="00733D94">
        <w:rPr>
          <w:rFonts w:asciiTheme="minorHAnsi" w:hAnsiTheme="minorHAnsi" w:cstheme="minorHAnsi"/>
          <w:sz w:val="24"/>
          <w:szCs w:val="24"/>
        </w:rPr>
        <w:t xml:space="preserve">geleceğini tehlikeye atacak uygulamalardan uzak durmalıdırlar. </w:t>
      </w:r>
    </w:p>
    <w:p w:rsidR="00D26E21" w:rsidRPr="00733D94" w:rsidRDefault="00D26E21"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 xml:space="preserve">Ülkemizde de son yıllarda gittikçe artan çevre kirliliği ve doğa tahribatı geleceğimizi tehdit etmektedir. Bu kirlilik ve tahribatlar sonucu </w:t>
      </w:r>
      <w:proofErr w:type="gramStart"/>
      <w:r w:rsidRPr="00733D94">
        <w:rPr>
          <w:rFonts w:asciiTheme="minorHAnsi" w:hAnsiTheme="minorHAnsi" w:cstheme="minorHAnsi"/>
          <w:sz w:val="24"/>
          <w:szCs w:val="24"/>
        </w:rPr>
        <w:t>ekolojik denge</w:t>
      </w:r>
      <w:proofErr w:type="gramEnd"/>
      <w:r w:rsidRPr="00733D94">
        <w:rPr>
          <w:rFonts w:asciiTheme="minorHAnsi" w:hAnsiTheme="minorHAnsi" w:cstheme="minorHAnsi"/>
          <w:sz w:val="24"/>
          <w:szCs w:val="24"/>
        </w:rPr>
        <w:t xml:space="preserve"> değişmekte, bir yanda sıcaklıklar ve kuraklıklar artarken diğer yanda düzensiz yağışlar doğal felaketlere neden olmaktadır. Her yıl binlerce hektar ormanımızı kaynağı belli olmayan yangınlarla kaybederken, yaşanan sel felaketlerinde can ve mal kayıpları yaşanırken, milyonlarca ağacımızı da otoyol, köprü, tünel</w:t>
      </w:r>
      <w:r w:rsidR="002F58CE" w:rsidRPr="00733D94">
        <w:rPr>
          <w:rFonts w:asciiTheme="minorHAnsi" w:hAnsiTheme="minorHAnsi" w:cstheme="minorHAnsi"/>
          <w:sz w:val="24"/>
          <w:szCs w:val="24"/>
        </w:rPr>
        <w:t xml:space="preserve">, havalimanı, </w:t>
      </w:r>
      <w:proofErr w:type="spellStart"/>
      <w:r w:rsidR="002F58CE" w:rsidRPr="00733D94">
        <w:rPr>
          <w:rFonts w:asciiTheme="minorHAnsi" w:hAnsiTheme="minorHAnsi" w:cstheme="minorHAnsi"/>
          <w:sz w:val="24"/>
          <w:szCs w:val="24"/>
        </w:rPr>
        <w:t>HES’ler</w:t>
      </w:r>
      <w:proofErr w:type="spellEnd"/>
      <w:r w:rsidRPr="00733D94">
        <w:rPr>
          <w:rFonts w:asciiTheme="minorHAnsi" w:hAnsiTheme="minorHAnsi" w:cstheme="minorHAnsi"/>
          <w:sz w:val="24"/>
          <w:szCs w:val="24"/>
        </w:rPr>
        <w:t xml:space="preserve"> ve maden sahaları nedeniyle insan eliyle yok etmeye devam ediyoruz. </w:t>
      </w:r>
    </w:p>
    <w:p w:rsidR="00D26E21" w:rsidRPr="00733D94" w:rsidRDefault="00D26E21" w:rsidP="00D26E21">
      <w:pPr>
        <w:spacing w:line="276" w:lineRule="auto"/>
        <w:ind w:firstLine="708"/>
        <w:jc w:val="both"/>
        <w:rPr>
          <w:rFonts w:asciiTheme="minorHAnsi" w:hAnsiTheme="minorHAnsi" w:cstheme="minorHAnsi"/>
          <w:sz w:val="24"/>
          <w:szCs w:val="24"/>
        </w:rPr>
      </w:pPr>
      <w:r w:rsidRPr="00733D94">
        <w:rPr>
          <w:rFonts w:asciiTheme="minorHAnsi" w:hAnsiTheme="minorHAnsi" w:cstheme="minorHAnsi"/>
          <w:sz w:val="24"/>
          <w:szCs w:val="24"/>
        </w:rPr>
        <w:t xml:space="preserve">Bütün bu yaşananlar sonrası tüm bireylerin çevreye ve doğaya duyarlılığının artırtılması ve bunun bir devlet politikası haline getirilmesi gerekliliği ortadadır. </w:t>
      </w:r>
      <w:proofErr w:type="gramStart"/>
      <w:r w:rsidRPr="00733D94">
        <w:rPr>
          <w:rFonts w:asciiTheme="minorHAnsi" w:hAnsiTheme="minorHAnsi" w:cstheme="minorHAnsi"/>
          <w:sz w:val="24"/>
          <w:szCs w:val="24"/>
        </w:rPr>
        <w:t>Özellikle çocuklarımıza çevre bilinci edindirmek, doğayı sevdirmek ve önemini benimsetmek, çeşitli etkinliklerle onları doğal yaşamın içine katmak ve ülkemizde sa</w:t>
      </w:r>
      <w:r w:rsidR="00DB4243" w:rsidRPr="00733D94">
        <w:rPr>
          <w:rFonts w:asciiTheme="minorHAnsi" w:hAnsiTheme="minorHAnsi" w:cstheme="minorHAnsi"/>
          <w:sz w:val="24"/>
          <w:szCs w:val="24"/>
        </w:rPr>
        <w:t>dece bir günle sınırlı olmaması gerektiğini düşünmekle birlikte,</w:t>
      </w:r>
      <w:r w:rsidRPr="00733D94">
        <w:rPr>
          <w:rFonts w:asciiTheme="minorHAnsi" w:hAnsiTheme="minorHAnsi" w:cstheme="minorHAnsi"/>
          <w:sz w:val="24"/>
          <w:szCs w:val="24"/>
        </w:rPr>
        <w:t xml:space="preserve"> ağaç dikmeyi özendirmek ve sürekli hale getirmek amacıyla, </w:t>
      </w:r>
      <w:r w:rsidRPr="00733D94">
        <w:rPr>
          <w:rFonts w:asciiTheme="minorHAnsi" w:hAnsiTheme="minorHAnsi" w:cstheme="minorHAnsi"/>
          <w:b/>
          <w:sz w:val="24"/>
          <w:szCs w:val="24"/>
        </w:rPr>
        <w:t>1 Nisan gününün “Ağaç Dikme Ve Doğaya Saygı Günü”</w:t>
      </w:r>
      <w:r w:rsidRPr="00733D94">
        <w:rPr>
          <w:rFonts w:asciiTheme="minorHAnsi" w:hAnsiTheme="minorHAnsi" w:cstheme="minorHAnsi"/>
          <w:sz w:val="24"/>
          <w:szCs w:val="24"/>
        </w:rPr>
        <w:t xml:space="preserve"> olarak kutlanması, 1 Nisan haftasının da </w:t>
      </w:r>
      <w:r w:rsidRPr="00733D94">
        <w:rPr>
          <w:rFonts w:asciiTheme="minorHAnsi" w:hAnsiTheme="minorHAnsi" w:cstheme="minorHAnsi"/>
          <w:b/>
          <w:sz w:val="24"/>
          <w:szCs w:val="24"/>
        </w:rPr>
        <w:t>“Doğaya Saygı Haftası”</w:t>
      </w:r>
      <w:r w:rsidRPr="00733D94">
        <w:rPr>
          <w:rFonts w:asciiTheme="minorHAnsi" w:hAnsiTheme="minorHAnsi" w:cstheme="minorHAnsi"/>
          <w:sz w:val="24"/>
          <w:szCs w:val="24"/>
        </w:rPr>
        <w:t xml:space="preserve"> olarak kutlanarak, farkındalık artırıcı etkinlikler yapılması amacıyla böyle bir kanun teklifinin verilmesine ihtiyaç duyulmuştur.</w:t>
      </w:r>
      <w:proofErr w:type="gramEnd"/>
    </w:p>
    <w:p w:rsidR="00D26E21" w:rsidRPr="00733D94" w:rsidRDefault="00D26E21" w:rsidP="00D26E21">
      <w:pPr>
        <w:spacing w:line="276" w:lineRule="auto"/>
        <w:ind w:firstLine="708"/>
        <w:jc w:val="both"/>
        <w:rPr>
          <w:rFonts w:asciiTheme="minorHAnsi" w:hAnsiTheme="minorHAnsi" w:cstheme="minorHAnsi"/>
          <w:sz w:val="24"/>
          <w:szCs w:val="24"/>
        </w:rPr>
      </w:pPr>
      <w:proofErr w:type="gramStart"/>
      <w:r w:rsidRPr="00733D94">
        <w:rPr>
          <w:rFonts w:asciiTheme="minorHAnsi" w:hAnsiTheme="minorHAnsi" w:cstheme="minorHAnsi"/>
          <w:sz w:val="24"/>
          <w:szCs w:val="24"/>
        </w:rPr>
        <w:t xml:space="preserve">1 Nisan günü, kamu kurumlarının, yerel yönetimlerin ve sivil toplum kuruluşlarının düzenleyecekleri ağaç dikme etkinlikleri ile başta çocuklarımız olmak üzere tüm toplum kesimlerinin, tatil edilen bu günde ağaç dikmeleri ve doğayla iç içe olmalarının sağlanması, bu sayede de yanan ormanlarımızdan başlamak üzere ağaç sayımızın artırılarak dünyaya da örnek bir sürecin başlatılması amaçlanmaktadır. </w:t>
      </w:r>
      <w:proofErr w:type="gramEnd"/>
    </w:p>
    <w:p w:rsidR="00733D94" w:rsidRDefault="00D26E21" w:rsidP="00D26E21">
      <w:pPr>
        <w:ind w:left="2124" w:firstLine="708"/>
        <w:jc w:val="both"/>
        <w:rPr>
          <w:rFonts w:asciiTheme="minorHAnsi" w:hAnsiTheme="minorHAnsi" w:cstheme="minorHAnsi"/>
          <w:sz w:val="24"/>
          <w:szCs w:val="24"/>
        </w:rPr>
      </w:pPr>
      <w:r w:rsidRPr="00733D94">
        <w:rPr>
          <w:rFonts w:asciiTheme="minorHAnsi" w:hAnsiTheme="minorHAnsi" w:cstheme="minorHAnsi"/>
          <w:sz w:val="24"/>
          <w:szCs w:val="24"/>
        </w:rPr>
        <w:t xml:space="preserve"> </w:t>
      </w:r>
    </w:p>
    <w:p w:rsidR="00D26E21" w:rsidRPr="00733D94" w:rsidRDefault="00D26E21" w:rsidP="00D26E21">
      <w:pPr>
        <w:ind w:left="2124" w:firstLine="708"/>
        <w:jc w:val="both"/>
        <w:rPr>
          <w:rFonts w:asciiTheme="minorHAnsi" w:hAnsiTheme="minorHAnsi" w:cstheme="minorHAnsi"/>
          <w:b/>
          <w:sz w:val="24"/>
          <w:szCs w:val="24"/>
        </w:rPr>
      </w:pPr>
      <w:bookmarkStart w:id="0" w:name="_GoBack"/>
      <w:bookmarkEnd w:id="0"/>
      <w:r w:rsidRPr="00733D94">
        <w:rPr>
          <w:rFonts w:asciiTheme="minorHAnsi" w:hAnsiTheme="minorHAnsi" w:cstheme="minorHAnsi"/>
          <w:sz w:val="24"/>
          <w:szCs w:val="24"/>
        </w:rPr>
        <w:t xml:space="preserve"> </w:t>
      </w:r>
      <w:r w:rsidRPr="00733D94">
        <w:rPr>
          <w:rFonts w:asciiTheme="minorHAnsi" w:hAnsiTheme="minorHAnsi" w:cstheme="minorHAnsi"/>
          <w:b/>
          <w:sz w:val="24"/>
          <w:szCs w:val="24"/>
        </w:rPr>
        <w:t>MADDE GEREKÇELERİ</w:t>
      </w:r>
    </w:p>
    <w:p w:rsidR="00D26E21" w:rsidRPr="00733D94" w:rsidRDefault="00D26E21" w:rsidP="00D26E21">
      <w:pPr>
        <w:ind w:firstLine="708"/>
        <w:jc w:val="both"/>
        <w:rPr>
          <w:rFonts w:asciiTheme="minorHAnsi" w:hAnsiTheme="minorHAnsi" w:cstheme="minorHAnsi"/>
          <w:b/>
          <w:sz w:val="24"/>
          <w:szCs w:val="24"/>
        </w:rPr>
      </w:pPr>
    </w:p>
    <w:p w:rsidR="00D26E21" w:rsidRPr="00733D94" w:rsidRDefault="00D26E21" w:rsidP="00D26E21">
      <w:pPr>
        <w:ind w:firstLine="708"/>
        <w:jc w:val="both"/>
        <w:rPr>
          <w:rFonts w:asciiTheme="minorHAnsi" w:hAnsiTheme="minorHAnsi" w:cstheme="minorHAnsi"/>
          <w:sz w:val="24"/>
          <w:szCs w:val="24"/>
        </w:rPr>
      </w:pPr>
      <w:r w:rsidRPr="00733D94">
        <w:rPr>
          <w:rFonts w:asciiTheme="minorHAnsi" w:hAnsiTheme="minorHAnsi" w:cstheme="minorHAnsi"/>
          <w:b/>
          <w:sz w:val="24"/>
          <w:szCs w:val="24"/>
        </w:rPr>
        <w:t xml:space="preserve">Madde 1- </w:t>
      </w:r>
      <w:r w:rsidRPr="00733D94">
        <w:rPr>
          <w:rFonts w:asciiTheme="minorHAnsi" w:hAnsiTheme="minorHAnsi" w:cstheme="minorHAnsi"/>
          <w:sz w:val="24"/>
          <w:szCs w:val="24"/>
        </w:rPr>
        <w:t>Birinci madde ile 1 Nisan gününün “</w:t>
      </w:r>
      <w:r w:rsidRPr="00733D94">
        <w:rPr>
          <w:rFonts w:asciiTheme="minorHAnsi" w:hAnsiTheme="minorHAnsi" w:cstheme="minorHAnsi"/>
          <w:b/>
          <w:sz w:val="24"/>
          <w:szCs w:val="24"/>
        </w:rPr>
        <w:t>Ağaç Dikme ve Doğaya Saygı</w:t>
      </w:r>
      <w:r w:rsidR="008F22B6" w:rsidRPr="00733D94">
        <w:rPr>
          <w:rFonts w:asciiTheme="minorHAnsi" w:hAnsiTheme="minorHAnsi" w:cstheme="minorHAnsi"/>
          <w:b/>
          <w:sz w:val="24"/>
          <w:szCs w:val="24"/>
        </w:rPr>
        <w:t xml:space="preserve"> Günü</w:t>
      </w:r>
      <w:r w:rsidRPr="00733D94">
        <w:rPr>
          <w:rFonts w:asciiTheme="minorHAnsi" w:hAnsiTheme="minorHAnsi" w:cstheme="minorHAnsi"/>
          <w:b/>
          <w:sz w:val="24"/>
          <w:szCs w:val="24"/>
        </w:rPr>
        <w:t>”</w:t>
      </w:r>
      <w:r w:rsidRPr="00733D94">
        <w:rPr>
          <w:rFonts w:asciiTheme="minorHAnsi" w:hAnsiTheme="minorHAnsi" w:cstheme="minorHAnsi"/>
          <w:sz w:val="24"/>
          <w:szCs w:val="24"/>
        </w:rPr>
        <w:t xml:space="preserve"> ilan edilerek, o günün re</w:t>
      </w:r>
      <w:r w:rsidR="00DB4243" w:rsidRPr="00733D94">
        <w:rPr>
          <w:rFonts w:asciiTheme="minorHAnsi" w:hAnsiTheme="minorHAnsi" w:cstheme="minorHAnsi"/>
          <w:sz w:val="24"/>
          <w:szCs w:val="24"/>
        </w:rPr>
        <w:t xml:space="preserve">smi tatiller arasında yer alması </w:t>
      </w:r>
      <w:r w:rsidRPr="00733D94">
        <w:rPr>
          <w:rFonts w:asciiTheme="minorHAnsi" w:hAnsiTheme="minorHAnsi" w:cstheme="minorHAnsi"/>
          <w:sz w:val="24"/>
          <w:szCs w:val="24"/>
        </w:rPr>
        <w:t>amaçlanmaktadır.</w:t>
      </w:r>
    </w:p>
    <w:p w:rsidR="00D26E21" w:rsidRPr="00733D94" w:rsidRDefault="00D26E21" w:rsidP="00D26E21">
      <w:pPr>
        <w:ind w:firstLine="708"/>
        <w:jc w:val="both"/>
        <w:rPr>
          <w:rFonts w:asciiTheme="minorHAnsi" w:hAnsiTheme="minorHAnsi" w:cstheme="minorHAnsi"/>
          <w:sz w:val="24"/>
          <w:szCs w:val="24"/>
        </w:rPr>
      </w:pPr>
      <w:r w:rsidRPr="00733D94">
        <w:rPr>
          <w:rFonts w:asciiTheme="minorHAnsi" w:hAnsiTheme="minorHAnsi" w:cstheme="minorHAnsi"/>
          <w:b/>
          <w:sz w:val="24"/>
          <w:szCs w:val="24"/>
        </w:rPr>
        <w:t>Madde 2</w:t>
      </w:r>
      <w:r w:rsidRPr="00733D94">
        <w:rPr>
          <w:rFonts w:asciiTheme="minorHAnsi" w:hAnsiTheme="minorHAnsi" w:cstheme="minorHAnsi"/>
          <w:sz w:val="24"/>
          <w:szCs w:val="24"/>
        </w:rPr>
        <w:t>- Yürürlük Maddesidir.</w:t>
      </w:r>
    </w:p>
    <w:p w:rsidR="00D26E21" w:rsidRPr="00733D94" w:rsidRDefault="00D26E21" w:rsidP="00D26E21">
      <w:pPr>
        <w:ind w:firstLine="708"/>
        <w:jc w:val="both"/>
        <w:rPr>
          <w:rFonts w:asciiTheme="minorHAnsi" w:hAnsiTheme="minorHAnsi" w:cstheme="minorHAnsi"/>
          <w:sz w:val="24"/>
          <w:szCs w:val="24"/>
        </w:rPr>
      </w:pPr>
      <w:r w:rsidRPr="00733D94">
        <w:rPr>
          <w:rFonts w:asciiTheme="minorHAnsi" w:hAnsiTheme="minorHAnsi" w:cstheme="minorHAnsi"/>
          <w:b/>
          <w:sz w:val="24"/>
          <w:szCs w:val="24"/>
        </w:rPr>
        <w:t>Madde 3</w:t>
      </w:r>
      <w:r w:rsidRPr="00733D94">
        <w:rPr>
          <w:rFonts w:asciiTheme="minorHAnsi" w:hAnsiTheme="minorHAnsi" w:cstheme="minorHAnsi"/>
          <w:sz w:val="24"/>
          <w:szCs w:val="24"/>
        </w:rPr>
        <w:t xml:space="preserve">- Yürütme Maddesidir. </w:t>
      </w:r>
    </w:p>
    <w:p w:rsidR="00D26E21" w:rsidRPr="00733D94" w:rsidRDefault="00D26E21" w:rsidP="00D26E21">
      <w:pPr>
        <w:jc w:val="center"/>
        <w:rPr>
          <w:rFonts w:asciiTheme="minorHAnsi" w:hAnsiTheme="minorHAnsi" w:cstheme="minorHAnsi"/>
          <w:sz w:val="24"/>
          <w:szCs w:val="24"/>
        </w:rPr>
      </w:pPr>
    </w:p>
    <w:p w:rsidR="00D26E21" w:rsidRPr="00733D94" w:rsidRDefault="00D26E21" w:rsidP="00D26E21">
      <w:pPr>
        <w:jc w:val="center"/>
        <w:rPr>
          <w:rFonts w:asciiTheme="minorHAnsi" w:hAnsiTheme="minorHAnsi" w:cstheme="minorHAnsi"/>
          <w:b/>
          <w:sz w:val="24"/>
          <w:szCs w:val="24"/>
        </w:rPr>
      </w:pPr>
    </w:p>
    <w:p w:rsidR="00D26E21" w:rsidRPr="00733D94" w:rsidRDefault="00D26E21" w:rsidP="00D26E21">
      <w:pPr>
        <w:jc w:val="center"/>
        <w:rPr>
          <w:rFonts w:asciiTheme="minorHAnsi" w:hAnsiTheme="minorHAnsi" w:cstheme="minorHAnsi"/>
          <w:b/>
          <w:sz w:val="24"/>
          <w:szCs w:val="24"/>
        </w:rPr>
      </w:pPr>
    </w:p>
    <w:p w:rsidR="00733D94" w:rsidRPr="00733D94" w:rsidRDefault="00733D94" w:rsidP="00733D94">
      <w:pPr>
        <w:rPr>
          <w:rFonts w:asciiTheme="minorHAnsi" w:hAnsiTheme="minorHAnsi" w:cstheme="minorHAnsi"/>
          <w:b/>
          <w:sz w:val="24"/>
          <w:szCs w:val="24"/>
        </w:rPr>
      </w:pPr>
    </w:p>
    <w:p w:rsidR="00733D94" w:rsidRPr="00733D94" w:rsidRDefault="00733D94" w:rsidP="00D26E21">
      <w:pPr>
        <w:jc w:val="center"/>
        <w:rPr>
          <w:rFonts w:asciiTheme="minorHAnsi" w:hAnsiTheme="minorHAnsi" w:cstheme="minorHAnsi"/>
          <w:b/>
          <w:sz w:val="24"/>
          <w:szCs w:val="24"/>
        </w:rPr>
      </w:pPr>
    </w:p>
    <w:p w:rsidR="00D26E21" w:rsidRPr="00733D94" w:rsidRDefault="00D26E21" w:rsidP="00D26E21">
      <w:pPr>
        <w:jc w:val="center"/>
        <w:rPr>
          <w:rFonts w:asciiTheme="minorHAnsi" w:hAnsiTheme="minorHAnsi" w:cstheme="minorHAnsi"/>
          <w:b/>
          <w:sz w:val="24"/>
          <w:szCs w:val="24"/>
        </w:rPr>
      </w:pPr>
      <w:r w:rsidRPr="00733D94">
        <w:rPr>
          <w:rFonts w:asciiTheme="minorHAnsi" w:hAnsiTheme="minorHAnsi" w:cstheme="minorHAnsi"/>
          <w:b/>
          <w:sz w:val="24"/>
          <w:szCs w:val="24"/>
        </w:rPr>
        <w:t>ULUSAL BAYRAM VE GENEL TATİLLER HAKKINDA KANUNDA</w:t>
      </w:r>
    </w:p>
    <w:p w:rsidR="00D26E21" w:rsidRPr="00733D94" w:rsidRDefault="00D26E21" w:rsidP="00D26E21">
      <w:pPr>
        <w:jc w:val="center"/>
        <w:rPr>
          <w:rFonts w:asciiTheme="minorHAnsi" w:hAnsiTheme="minorHAnsi" w:cstheme="minorHAnsi"/>
          <w:b/>
          <w:sz w:val="24"/>
          <w:szCs w:val="24"/>
        </w:rPr>
      </w:pPr>
      <w:r w:rsidRPr="00733D94">
        <w:rPr>
          <w:rFonts w:asciiTheme="minorHAnsi" w:hAnsiTheme="minorHAnsi" w:cstheme="minorHAnsi"/>
          <w:b/>
          <w:sz w:val="24"/>
          <w:szCs w:val="24"/>
        </w:rPr>
        <w:t>DEĞİŞİKLİK YAPILMASINA DAİR KANUN TEKLİFİ</w:t>
      </w:r>
    </w:p>
    <w:p w:rsidR="00D26E21" w:rsidRPr="00733D94" w:rsidRDefault="00D26E21" w:rsidP="00D26E21">
      <w:pPr>
        <w:jc w:val="center"/>
        <w:rPr>
          <w:rFonts w:asciiTheme="minorHAnsi" w:hAnsiTheme="minorHAnsi" w:cstheme="minorHAnsi"/>
          <w:sz w:val="24"/>
          <w:szCs w:val="24"/>
        </w:rPr>
      </w:pPr>
    </w:p>
    <w:p w:rsidR="00D26E21" w:rsidRPr="00733D94" w:rsidRDefault="00D26E21" w:rsidP="00D26E21">
      <w:pPr>
        <w:spacing w:line="360" w:lineRule="auto"/>
        <w:ind w:firstLine="708"/>
        <w:jc w:val="both"/>
        <w:rPr>
          <w:rFonts w:asciiTheme="minorHAnsi" w:hAnsiTheme="minorHAnsi" w:cstheme="minorHAnsi"/>
          <w:sz w:val="24"/>
          <w:szCs w:val="24"/>
        </w:rPr>
      </w:pPr>
      <w:proofErr w:type="gramStart"/>
      <w:r w:rsidRPr="00733D94">
        <w:rPr>
          <w:rFonts w:asciiTheme="minorHAnsi" w:hAnsiTheme="minorHAnsi" w:cstheme="minorHAnsi"/>
          <w:b/>
          <w:sz w:val="24"/>
          <w:szCs w:val="24"/>
        </w:rPr>
        <w:t>MADDE 1-</w:t>
      </w:r>
      <w:r w:rsidRPr="00733D94">
        <w:rPr>
          <w:rFonts w:asciiTheme="minorHAnsi" w:hAnsiTheme="minorHAnsi" w:cstheme="minorHAnsi"/>
          <w:sz w:val="24"/>
          <w:szCs w:val="24"/>
        </w:rPr>
        <w:t xml:space="preserve"> 17.3.1981 tarihli ve 2429 sayılı Ulusal Bayram ve Genel Tatiller Hakkında Kanunun 2. maddesinin birinci fıkrasında yer alan “1 Mayıs günü ve 15 Temmuz günü” ibareleri, “1 Mayıs günü, 15 Temmuz günü ve </w:t>
      </w:r>
      <w:r w:rsidRPr="00733D94">
        <w:rPr>
          <w:rFonts w:asciiTheme="minorHAnsi" w:hAnsiTheme="minorHAnsi" w:cstheme="minorHAnsi"/>
          <w:b/>
          <w:sz w:val="24"/>
          <w:szCs w:val="24"/>
        </w:rPr>
        <w:t>1 Nisan günü</w:t>
      </w:r>
      <w:r w:rsidRPr="00733D94">
        <w:rPr>
          <w:rFonts w:asciiTheme="minorHAnsi" w:hAnsiTheme="minorHAnsi" w:cstheme="minorHAnsi"/>
          <w:sz w:val="24"/>
          <w:szCs w:val="24"/>
        </w:rPr>
        <w:t xml:space="preserve"> ” olarak ve birinci fıkrasının (C)  ve (D) bentleri aşağıdaki şekilde değiştirilmiştir.</w:t>
      </w:r>
      <w:proofErr w:type="gramEnd"/>
    </w:p>
    <w:p w:rsidR="00D26E21" w:rsidRPr="00733D94" w:rsidRDefault="00D26E21" w:rsidP="00D26E21">
      <w:pPr>
        <w:spacing w:line="360" w:lineRule="auto"/>
        <w:jc w:val="center"/>
        <w:rPr>
          <w:rFonts w:asciiTheme="minorHAnsi" w:hAnsiTheme="minorHAnsi" w:cstheme="minorHAnsi"/>
          <w:sz w:val="24"/>
          <w:szCs w:val="24"/>
        </w:rPr>
      </w:pPr>
      <w:r w:rsidRPr="00733D94">
        <w:rPr>
          <w:rFonts w:asciiTheme="minorHAnsi" w:hAnsiTheme="minorHAnsi" w:cstheme="minorHAnsi"/>
          <w:sz w:val="24"/>
          <w:szCs w:val="24"/>
        </w:rPr>
        <w:t>“C) 1 Ocak günü yılbaşı tatili, 1 Mayıs günü Emek ve Dayanışma Günü, 15 Temmuz günü</w:t>
      </w:r>
    </w:p>
    <w:p w:rsidR="00D26E21" w:rsidRPr="00733D94" w:rsidRDefault="00D26E21" w:rsidP="00D26E21">
      <w:pPr>
        <w:spacing w:line="360" w:lineRule="auto"/>
        <w:jc w:val="both"/>
        <w:rPr>
          <w:rFonts w:asciiTheme="minorHAnsi" w:hAnsiTheme="minorHAnsi" w:cstheme="minorHAnsi"/>
          <w:sz w:val="24"/>
          <w:szCs w:val="24"/>
        </w:rPr>
      </w:pPr>
      <w:r w:rsidRPr="00733D94">
        <w:rPr>
          <w:rFonts w:asciiTheme="minorHAnsi" w:hAnsiTheme="minorHAnsi" w:cstheme="minorHAnsi"/>
          <w:sz w:val="24"/>
          <w:szCs w:val="24"/>
        </w:rPr>
        <w:t xml:space="preserve">Demokrasi ve Direnme Hakkı Günü ve </w:t>
      </w:r>
      <w:r w:rsidRPr="00733D94">
        <w:rPr>
          <w:rFonts w:asciiTheme="minorHAnsi" w:hAnsiTheme="minorHAnsi" w:cstheme="minorHAnsi"/>
          <w:b/>
          <w:sz w:val="24"/>
          <w:szCs w:val="24"/>
        </w:rPr>
        <w:t>1 Nisan günü Ağaç Dikme ve Doğaya Saygı</w:t>
      </w:r>
      <w:r w:rsidRPr="00733D94">
        <w:rPr>
          <w:rFonts w:asciiTheme="minorHAnsi" w:hAnsiTheme="minorHAnsi" w:cstheme="minorHAnsi"/>
          <w:sz w:val="24"/>
          <w:szCs w:val="24"/>
        </w:rPr>
        <w:t xml:space="preserve"> </w:t>
      </w:r>
      <w:r w:rsidRPr="00733D94">
        <w:rPr>
          <w:rFonts w:asciiTheme="minorHAnsi" w:hAnsiTheme="minorHAnsi" w:cstheme="minorHAnsi"/>
          <w:b/>
          <w:sz w:val="24"/>
          <w:szCs w:val="24"/>
        </w:rPr>
        <w:t>Günü</w:t>
      </w:r>
      <w:r w:rsidRPr="00733D94">
        <w:rPr>
          <w:rFonts w:asciiTheme="minorHAnsi" w:hAnsiTheme="minorHAnsi" w:cstheme="minorHAnsi"/>
          <w:sz w:val="24"/>
          <w:szCs w:val="24"/>
        </w:rPr>
        <w:t xml:space="preserve"> tatilidir.”</w:t>
      </w:r>
    </w:p>
    <w:p w:rsidR="00D26E21" w:rsidRPr="00733D94" w:rsidRDefault="00D26E21" w:rsidP="00D26E21">
      <w:pPr>
        <w:spacing w:line="360" w:lineRule="auto"/>
        <w:jc w:val="both"/>
        <w:rPr>
          <w:rFonts w:asciiTheme="minorHAnsi" w:hAnsiTheme="minorHAnsi" w:cstheme="minorHAnsi"/>
          <w:sz w:val="24"/>
          <w:szCs w:val="24"/>
        </w:rPr>
      </w:pPr>
      <w:r w:rsidRPr="00733D94">
        <w:rPr>
          <w:rFonts w:asciiTheme="minorHAnsi" w:hAnsiTheme="minorHAnsi" w:cstheme="minorHAnsi"/>
          <w:sz w:val="24"/>
          <w:szCs w:val="24"/>
        </w:rPr>
        <w:tab/>
        <w:t xml:space="preserve">“D) Ulusal, resmi ve dini bayram günleri ile yılbaşı günü, 1 Mayıs günü, 15 Temmuz günü ve </w:t>
      </w:r>
      <w:r w:rsidRPr="00733D94">
        <w:rPr>
          <w:rFonts w:asciiTheme="minorHAnsi" w:hAnsiTheme="minorHAnsi" w:cstheme="minorHAnsi"/>
          <w:b/>
          <w:sz w:val="24"/>
          <w:szCs w:val="24"/>
        </w:rPr>
        <w:t>1 Nisan günü</w:t>
      </w:r>
      <w:r w:rsidRPr="00733D94">
        <w:rPr>
          <w:rFonts w:asciiTheme="minorHAnsi" w:hAnsiTheme="minorHAnsi" w:cstheme="minorHAnsi"/>
          <w:sz w:val="24"/>
          <w:szCs w:val="24"/>
        </w:rPr>
        <w:t xml:space="preserve"> resmi daire ve kuruluşlar tatil edilir.”</w:t>
      </w:r>
    </w:p>
    <w:p w:rsidR="00D26E21" w:rsidRPr="00733D94" w:rsidRDefault="00D26E21" w:rsidP="00D26E21">
      <w:pPr>
        <w:spacing w:line="360" w:lineRule="auto"/>
        <w:ind w:firstLine="708"/>
        <w:rPr>
          <w:rFonts w:asciiTheme="minorHAnsi" w:hAnsiTheme="minorHAnsi" w:cstheme="minorHAnsi"/>
          <w:sz w:val="24"/>
          <w:szCs w:val="24"/>
        </w:rPr>
      </w:pPr>
      <w:r w:rsidRPr="00733D94">
        <w:rPr>
          <w:rFonts w:asciiTheme="minorHAnsi" w:hAnsiTheme="minorHAnsi" w:cstheme="minorHAnsi"/>
          <w:b/>
          <w:sz w:val="24"/>
          <w:szCs w:val="24"/>
        </w:rPr>
        <w:t>MADDE 2</w:t>
      </w:r>
      <w:r w:rsidRPr="00733D94">
        <w:rPr>
          <w:rFonts w:asciiTheme="minorHAnsi" w:hAnsiTheme="minorHAnsi" w:cstheme="minorHAnsi"/>
          <w:sz w:val="24"/>
          <w:szCs w:val="24"/>
        </w:rPr>
        <w:t>-  Bu Kanun yayımı tarihinde yürürlüğe girer.</w:t>
      </w:r>
    </w:p>
    <w:p w:rsidR="00D26E21" w:rsidRPr="00733D94" w:rsidRDefault="00D26E21" w:rsidP="00D26E21">
      <w:pPr>
        <w:spacing w:line="360" w:lineRule="auto"/>
        <w:ind w:firstLine="708"/>
        <w:rPr>
          <w:rFonts w:asciiTheme="minorHAnsi" w:hAnsiTheme="minorHAnsi" w:cstheme="minorHAnsi"/>
          <w:sz w:val="24"/>
          <w:szCs w:val="24"/>
        </w:rPr>
      </w:pPr>
      <w:r w:rsidRPr="00733D94">
        <w:rPr>
          <w:rFonts w:asciiTheme="minorHAnsi" w:hAnsiTheme="minorHAnsi" w:cstheme="minorHAnsi"/>
          <w:b/>
          <w:sz w:val="24"/>
          <w:szCs w:val="24"/>
        </w:rPr>
        <w:t>MADDE 3-</w:t>
      </w:r>
      <w:r w:rsidRPr="00733D94">
        <w:rPr>
          <w:rFonts w:asciiTheme="minorHAnsi" w:hAnsiTheme="minorHAnsi" w:cstheme="minorHAnsi"/>
          <w:sz w:val="24"/>
          <w:szCs w:val="24"/>
        </w:rPr>
        <w:t xml:space="preserve">  Bu Kanun hükümlerini Cumhurbaşkanı yürütür</w:t>
      </w:r>
    </w:p>
    <w:p w:rsidR="00D26E21" w:rsidRPr="00733D94" w:rsidRDefault="00D26E21" w:rsidP="00D26E21">
      <w:pPr>
        <w:jc w:val="center"/>
        <w:rPr>
          <w:rFonts w:asciiTheme="minorHAnsi" w:hAnsiTheme="minorHAnsi" w:cstheme="minorHAnsi"/>
          <w:sz w:val="24"/>
          <w:szCs w:val="24"/>
        </w:rPr>
      </w:pPr>
    </w:p>
    <w:p w:rsidR="00D26E21" w:rsidRPr="00733D94" w:rsidRDefault="00D26E21" w:rsidP="00D26E21">
      <w:pPr>
        <w:jc w:val="center"/>
        <w:rPr>
          <w:rFonts w:asciiTheme="minorHAnsi" w:hAnsiTheme="minorHAnsi" w:cstheme="minorHAnsi"/>
          <w:sz w:val="24"/>
          <w:szCs w:val="24"/>
        </w:rPr>
      </w:pPr>
    </w:p>
    <w:p w:rsidR="00D17014" w:rsidRPr="00733D94" w:rsidRDefault="00D17014">
      <w:pPr>
        <w:rPr>
          <w:rFonts w:asciiTheme="minorHAnsi" w:hAnsiTheme="minorHAnsi" w:cstheme="minorHAnsi"/>
          <w:sz w:val="24"/>
          <w:szCs w:val="24"/>
        </w:rPr>
      </w:pPr>
    </w:p>
    <w:sectPr w:rsidR="00D17014" w:rsidRPr="0073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21"/>
    <w:rsid w:val="002F58CE"/>
    <w:rsid w:val="003A2507"/>
    <w:rsid w:val="00733D94"/>
    <w:rsid w:val="007620CD"/>
    <w:rsid w:val="008109B4"/>
    <w:rsid w:val="0084077D"/>
    <w:rsid w:val="008F22B6"/>
    <w:rsid w:val="00C71B52"/>
    <w:rsid w:val="00D029C7"/>
    <w:rsid w:val="00D17014"/>
    <w:rsid w:val="00D26E21"/>
    <w:rsid w:val="00DB4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ACC8"/>
  <w15:chartTrackingRefBased/>
  <w15:docId w15:val="{D4538220-AE51-4406-9B25-6E0B67F9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21"/>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3D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3D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Övge Banu KEPÇELİ</dc:creator>
  <cp:keywords/>
  <dc:description/>
  <cp:lastModifiedBy>Övge Banu KEPÇELİ</cp:lastModifiedBy>
  <cp:revision>8</cp:revision>
  <cp:lastPrinted>2019-08-07T08:55:00Z</cp:lastPrinted>
  <dcterms:created xsi:type="dcterms:W3CDTF">2019-08-06T09:39:00Z</dcterms:created>
  <dcterms:modified xsi:type="dcterms:W3CDTF">2019-08-07T08:57:00Z</dcterms:modified>
</cp:coreProperties>
</file>